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bookmarkStart w:id="0" w:name="_GoBack"/>
            <w:bookmarkEnd w:id="0"/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325E3C">
              <w:rPr>
                <w:b/>
                <w:sz w:val="22"/>
                <w:szCs w:val="22"/>
              </w:rPr>
              <w:t xml:space="preserve">Ścieżka dyplomowania: </w:t>
            </w:r>
            <w:r w:rsidR="002C597B" w:rsidRPr="004A1822">
              <w:rPr>
                <w:b/>
                <w:sz w:val="22"/>
                <w:szCs w:val="22"/>
              </w:rPr>
              <w:t>MEDIA SPOŁECZNOŚCIOWE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FC436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8322A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2C597B" w:rsidRPr="002C597B">
              <w:rPr>
                <w:b/>
                <w:sz w:val="22"/>
                <w:szCs w:val="22"/>
              </w:rPr>
              <w:t>SOCIAL MEDIA JAKO NARZĘDZIE PROMOCJI FIRMY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51D84">
              <w:rPr>
                <w:b/>
                <w:sz w:val="22"/>
                <w:szCs w:val="22"/>
              </w:rPr>
              <w:t>3</w:t>
            </w:r>
            <w:r w:rsidR="00337DC1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FC4363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FC4363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FC4363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FC4363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E51D84">
              <w:rPr>
                <w:b/>
                <w:sz w:val="22"/>
                <w:szCs w:val="22"/>
              </w:rPr>
              <w:t>V</w:t>
            </w:r>
            <w:r w:rsidRPr="009E7B8A">
              <w:rPr>
                <w:b/>
                <w:sz w:val="22"/>
                <w:szCs w:val="22"/>
              </w:rPr>
              <w:t>/</w:t>
            </w:r>
            <w:r w:rsidR="00E51D84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9E7B8A" w:rsidRDefault="00DE3B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DE3B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3750E7" w:rsidRDefault="007C4700" w:rsidP="00FC3315">
            <w:pPr>
              <w:rPr>
                <w:sz w:val="22"/>
                <w:szCs w:val="22"/>
              </w:rPr>
            </w:pPr>
            <w:r w:rsidRPr="003750E7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3750E7" w:rsidP="00FC3315">
            <w:pPr>
              <w:rPr>
                <w:color w:val="FF0000"/>
                <w:sz w:val="22"/>
                <w:szCs w:val="22"/>
              </w:rPr>
            </w:pPr>
            <w:r w:rsidRPr="003750E7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A1BE7" w:rsidRDefault="002A1BE7" w:rsidP="00466E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się z ideą </w:t>
            </w:r>
            <w:proofErr w:type="spellStart"/>
            <w:r>
              <w:rPr>
                <w:sz w:val="22"/>
                <w:szCs w:val="22"/>
              </w:rPr>
              <w:t>contentu</w:t>
            </w:r>
            <w:proofErr w:type="spellEnd"/>
            <w:r>
              <w:rPr>
                <w:sz w:val="22"/>
                <w:szCs w:val="22"/>
              </w:rPr>
              <w:t xml:space="preserve"> marketingowego i zasadami copywritingu;</w:t>
            </w:r>
          </w:p>
          <w:p w:rsidR="00850585" w:rsidRPr="009E7B8A" w:rsidRDefault="002A1BE7" w:rsidP="00466EE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 w:rsidR="007C4700">
              <w:rPr>
                <w:sz w:val="22"/>
                <w:szCs w:val="22"/>
              </w:rPr>
              <w:t xml:space="preserve">abycie umiejętności promowania firmy i jej produktów na portalach społecznościowych, </w:t>
            </w:r>
            <w:r>
              <w:rPr>
                <w:sz w:val="22"/>
                <w:szCs w:val="22"/>
              </w:rPr>
              <w:t>prowadzenie bloga firmowego.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2A1B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Ogólna wiedza z zakresu przedsiębiorczości i zarządzania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FC436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E51D84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FC436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A1B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istoty i stosowania </w:t>
            </w:r>
            <w:proofErr w:type="spellStart"/>
            <w:r>
              <w:rPr>
                <w:sz w:val="22"/>
                <w:szCs w:val="22"/>
              </w:rPr>
              <w:t>contentu</w:t>
            </w:r>
            <w:proofErr w:type="spellEnd"/>
            <w:r>
              <w:rPr>
                <w:sz w:val="22"/>
                <w:szCs w:val="22"/>
              </w:rPr>
              <w:t xml:space="preserve"> marketingowego i </w:t>
            </w:r>
            <w:proofErr w:type="spellStart"/>
            <w:r>
              <w:rPr>
                <w:sz w:val="22"/>
                <w:szCs w:val="22"/>
              </w:rPr>
              <w:t>copywritingu</w:t>
            </w:r>
            <w:proofErr w:type="spellEnd"/>
            <w:r>
              <w:rPr>
                <w:sz w:val="22"/>
                <w:szCs w:val="22"/>
              </w:rPr>
              <w:t xml:space="preserve"> w działalności marketingowej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03C0" w:rsidRDefault="002A1B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9003C0">
              <w:rPr>
                <w:sz w:val="22"/>
                <w:szCs w:val="22"/>
              </w:rPr>
              <w:t>04</w:t>
            </w:r>
          </w:p>
          <w:p w:rsidR="00FC3315" w:rsidRPr="009E7B8A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K1P_W08 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2A1B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organizowania i prowadzenia promocji w mediach społecznościowych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K1P_W09</w:t>
            </w:r>
          </w:p>
          <w:p w:rsidR="009003C0" w:rsidRPr="009E7B8A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C3315" w:rsidRPr="009E7B8A" w:rsidTr="00FC436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003C0" w:rsidP="009003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przeprowadzić audyt działalności marketingowej w zakresie promocji wizerunkowej i produktowej na portalach społecznościowych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9003C0" w:rsidRPr="009E7B8A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zaprojektować i prowadzić bloga firmowego i redagować treści na firmowe portale społecznościowe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900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  <w:p w:rsidR="00C91ECF" w:rsidRDefault="00C91EC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C91ECF" w:rsidRPr="009E7B8A" w:rsidRDefault="00C91EC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FC436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366D5B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D5B" w:rsidRPr="009E7B8A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6D5B" w:rsidRPr="009E7B8A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Wpływa na kształtowanie postaw i zachowań społecznie pożądanych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D5B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  <w:p w:rsidR="00366D5B" w:rsidRPr="009E7B8A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  <w:tr w:rsidR="00366D5B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66D5B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66D5B" w:rsidRPr="009E7B8A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zespołowej, troszczy się o pozytywny wizerunek organizacji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66D5B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366D5B" w:rsidRPr="009E7B8A" w:rsidRDefault="00366D5B" w:rsidP="00366D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FC4363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FC4363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FC4363">
        <w:tc>
          <w:tcPr>
            <w:tcW w:w="10008" w:type="dxa"/>
          </w:tcPr>
          <w:p w:rsidR="00FC3315" w:rsidRPr="009E7B8A" w:rsidRDefault="001E6F8E" w:rsidP="00FC43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Wprowadzenie do przedmiotu; okrągły stół w temacie </w:t>
            </w:r>
            <w:r w:rsidR="00466EE7">
              <w:rPr>
                <w:sz w:val="22"/>
                <w:szCs w:val="22"/>
              </w:rPr>
              <w:t xml:space="preserve">istoty </w:t>
            </w:r>
            <w:proofErr w:type="spellStart"/>
            <w:r w:rsidR="00466EE7">
              <w:rPr>
                <w:sz w:val="22"/>
                <w:szCs w:val="22"/>
              </w:rPr>
              <w:t>contentu</w:t>
            </w:r>
            <w:proofErr w:type="spellEnd"/>
            <w:r w:rsidR="00466EE7">
              <w:rPr>
                <w:sz w:val="22"/>
                <w:szCs w:val="22"/>
              </w:rPr>
              <w:t xml:space="preserve"> ma</w:t>
            </w:r>
            <w:r>
              <w:rPr>
                <w:sz w:val="22"/>
                <w:szCs w:val="22"/>
              </w:rPr>
              <w:t xml:space="preserve">rketingowego; przegląd  najpopularniejszych serwisów społecznościowych; </w:t>
            </w:r>
            <w:r w:rsidR="00D5782B">
              <w:rPr>
                <w:sz w:val="22"/>
                <w:szCs w:val="22"/>
              </w:rPr>
              <w:t xml:space="preserve">omówienie rodzajów blogów firmowych, </w:t>
            </w:r>
            <w:r w:rsidR="007F6546">
              <w:rPr>
                <w:sz w:val="22"/>
                <w:szCs w:val="22"/>
              </w:rPr>
              <w:t xml:space="preserve">narzędzi do tworzenia i dystrybucji przekazu w serwisach </w:t>
            </w:r>
            <w:proofErr w:type="spellStart"/>
            <w:r w:rsidR="007F6546">
              <w:rPr>
                <w:sz w:val="22"/>
                <w:szCs w:val="22"/>
              </w:rPr>
              <w:t>społecznościowych</w:t>
            </w:r>
            <w:proofErr w:type="spellEnd"/>
            <w:r w:rsidR="007F6546">
              <w:rPr>
                <w:sz w:val="22"/>
                <w:szCs w:val="22"/>
              </w:rPr>
              <w:t xml:space="preserve">, omówienie strategii </w:t>
            </w:r>
            <w:proofErr w:type="spellStart"/>
            <w:r w:rsidR="007F6546">
              <w:rPr>
                <w:sz w:val="22"/>
                <w:szCs w:val="22"/>
              </w:rPr>
              <w:t>contentu</w:t>
            </w:r>
            <w:proofErr w:type="spellEnd"/>
            <w:r w:rsidR="007F6546">
              <w:rPr>
                <w:sz w:val="22"/>
                <w:szCs w:val="22"/>
              </w:rPr>
              <w:t xml:space="preserve"> marketingowego – analiza wskaźników aktywności, budowanie kalendarza redakcyjnego, gromadzenie danych charakteryzujących grupę docelową, analiza procesu zakupowego grupy docelowej, budowanie persony, studiu</w:t>
            </w:r>
            <w:r w:rsidR="002272C2">
              <w:rPr>
                <w:sz w:val="22"/>
                <w:szCs w:val="22"/>
              </w:rPr>
              <w:t>m</w:t>
            </w:r>
            <w:r w:rsidR="007F6546">
              <w:rPr>
                <w:sz w:val="22"/>
                <w:szCs w:val="22"/>
              </w:rPr>
              <w:t xml:space="preserve"> przypadku – aktywności firm na portalach społecznościowych, prowadzenia </w:t>
            </w:r>
            <w:r w:rsidR="006F2F3A">
              <w:rPr>
                <w:sz w:val="22"/>
                <w:szCs w:val="22"/>
              </w:rPr>
              <w:t xml:space="preserve">bloga firmowego; </w:t>
            </w:r>
            <w:r w:rsidR="007F6546">
              <w:rPr>
                <w:sz w:val="22"/>
                <w:szCs w:val="22"/>
              </w:rPr>
              <w:t xml:space="preserve"> </w:t>
            </w:r>
            <w:r w:rsidR="006F2F3A">
              <w:rPr>
                <w:sz w:val="22"/>
                <w:szCs w:val="22"/>
              </w:rPr>
              <w:t xml:space="preserve">ocena skuteczności </w:t>
            </w:r>
            <w:proofErr w:type="spellStart"/>
            <w:r w:rsidR="006F2F3A" w:rsidRPr="006F2F3A">
              <w:rPr>
                <w:sz w:val="22"/>
                <w:szCs w:val="22"/>
              </w:rPr>
              <w:t>webwritingu</w:t>
            </w:r>
            <w:proofErr w:type="spellEnd"/>
            <w:r w:rsidR="006F2F3A" w:rsidRPr="006F2F3A">
              <w:rPr>
                <w:sz w:val="22"/>
                <w:szCs w:val="22"/>
              </w:rPr>
              <w:t xml:space="preserve">; </w:t>
            </w:r>
            <w:r w:rsidR="006F2F3A">
              <w:rPr>
                <w:sz w:val="22"/>
                <w:szCs w:val="22"/>
              </w:rPr>
              <w:t xml:space="preserve">techniki i zasady tworzenia treści internetowych - </w:t>
            </w:r>
            <w:proofErr w:type="spellStart"/>
            <w:r w:rsidR="006F2F3A">
              <w:rPr>
                <w:sz w:val="22"/>
                <w:szCs w:val="22"/>
              </w:rPr>
              <w:t>c</w:t>
            </w:r>
            <w:r w:rsidR="006F2F3A" w:rsidRPr="006F2F3A">
              <w:rPr>
                <w:sz w:val="22"/>
                <w:szCs w:val="22"/>
              </w:rPr>
              <w:t>opywriting</w:t>
            </w:r>
            <w:proofErr w:type="spellEnd"/>
            <w:r w:rsidR="006F2F3A" w:rsidRPr="006F2F3A">
              <w:rPr>
                <w:sz w:val="22"/>
                <w:szCs w:val="22"/>
              </w:rPr>
              <w:t xml:space="preserve"> internetowy</w:t>
            </w:r>
            <w:r w:rsidR="006F2F3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FC4363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FC4363">
        <w:tc>
          <w:tcPr>
            <w:tcW w:w="10008" w:type="dxa"/>
          </w:tcPr>
          <w:p w:rsidR="00FC3315" w:rsidRPr="009E7B8A" w:rsidRDefault="00466EE7" w:rsidP="00466EE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kampanii wizerunkowe i produktowej w </w:t>
            </w:r>
            <w:proofErr w:type="spellStart"/>
            <w:r>
              <w:rPr>
                <w:sz w:val="22"/>
                <w:szCs w:val="22"/>
              </w:rPr>
              <w:t>social</w:t>
            </w:r>
            <w:proofErr w:type="spellEnd"/>
            <w:r>
              <w:rPr>
                <w:sz w:val="22"/>
                <w:szCs w:val="22"/>
              </w:rPr>
              <w:t xml:space="preserve"> med</w:t>
            </w:r>
            <w:r w:rsidR="00ED663C">
              <w:rPr>
                <w:sz w:val="22"/>
                <w:szCs w:val="22"/>
              </w:rPr>
              <w:t xml:space="preserve">iach dla firmy  X i produktu Y; </w:t>
            </w:r>
            <w:r w:rsidR="00FC4363">
              <w:rPr>
                <w:sz w:val="22"/>
                <w:szCs w:val="22"/>
              </w:rPr>
              <w:t xml:space="preserve">studenci </w:t>
            </w:r>
            <w:r w:rsidR="002272C2">
              <w:rPr>
                <w:sz w:val="22"/>
                <w:szCs w:val="22"/>
              </w:rPr>
              <w:t>pracują w zespołach 2</w:t>
            </w:r>
            <w:r w:rsidR="008008A3">
              <w:rPr>
                <w:sz w:val="22"/>
                <w:szCs w:val="22"/>
              </w:rPr>
              <w:t xml:space="preserve"> </w:t>
            </w:r>
            <w:r w:rsidR="002272C2">
              <w:rPr>
                <w:sz w:val="22"/>
                <w:szCs w:val="22"/>
              </w:rPr>
              <w:t xml:space="preserve"> osobowych, na potrzeby projektu </w:t>
            </w:r>
            <w:r w:rsidR="008008A3">
              <w:rPr>
                <w:sz w:val="22"/>
                <w:szCs w:val="22"/>
              </w:rPr>
              <w:t xml:space="preserve">przywołują firmę X i jej produkty Y przyjmują rolę </w:t>
            </w:r>
            <w:proofErr w:type="spellStart"/>
            <w:r w:rsidR="008008A3">
              <w:rPr>
                <w:sz w:val="22"/>
                <w:szCs w:val="22"/>
              </w:rPr>
              <w:t>marketerów</w:t>
            </w:r>
            <w:proofErr w:type="spellEnd"/>
            <w:r w:rsidR="00010D1E">
              <w:rPr>
                <w:sz w:val="22"/>
                <w:szCs w:val="22"/>
              </w:rPr>
              <w:t xml:space="preserve"> </w:t>
            </w:r>
            <w:r w:rsidR="00010D1E">
              <w:rPr>
                <w:sz w:val="22"/>
                <w:szCs w:val="22"/>
              </w:rPr>
              <w:lastRenderedPageBreak/>
              <w:t>sieciowych</w:t>
            </w:r>
            <w:r w:rsidR="008008A3">
              <w:rPr>
                <w:sz w:val="22"/>
                <w:szCs w:val="22"/>
              </w:rPr>
              <w:t xml:space="preserve">  </w:t>
            </w:r>
            <w:r w:rsidR="002272C2">
              <w:rPr>
                <w:sz w:val="22"/>
                <w:szCs w:val="22"/>
              </w:rPr>
              <w:t xml:space="preserve">zakładają konta </w:t>
            </w:r>
            <w:r w:rsidR="008404E9">
              <w:rPr>
                <w:sz w:val="22"/>
                <w:szCs w:val="22"/>
              </w:rPr>
              <w:t xml:space="preserve">testowe zapraszają swoich znajomych studentów i prowadzą dialog biznesowy promujący firmę i jej produkty </w:t>
            </w:r>
            <w:r w:rsidR="002272C2">
              <w:rPr>
                <w:sz w:val="22"/>
                <w:szCs w:val="22"/>
              </w:rPr>
              <w:t>na wybranych portalach społecznościowych</w:t>
            </w:r>
            <w:r w:rsidR="00010D1E">
              <w:rPr>
                <w:sz w:val="22"/>
                <w:szCs w:val="22"/>
              </w:rPr>
              <w:t xml:space="preserve">; zakładają </w:t>
            </w:r>
            <w:r w:rsidR="007C4700">
              <w:rPr>
                <w:sz w:val="22"/>
                <w:szCs w:val="22"/>
              </w:rPr>
              <w:t xml:space="preserve">także </w:t>
            </w:r>
            <w:r w:rsidR="00010D1E">
              <w:rPr>
                <w:sz w:val="22"/>
                <w:szCs w:val="22"/>
              </w:rPr>
              <w:t xml:space="preserve">testowego bloga firmowego  i przyjmują rolę </w:t>
            </w:r>
            <w:proofErr w:type="spellStart"/>
            <w:r w:rsidR="00010D1E">
              <w:rPr>
                <w:sz w:val="22"/>
                <w:szCs w:val="22"/>
              </w:rPr>
              <w:t>blogerów</w:t>
            </w:r>
            <w:proofErr w:type="spellEnd"/>
            <w:r w:rsidR="00010D1E">
              <w:rPr>
                <w:sz w:val="22"/>
                <w:szCs w:val="22"/>
              </w:rPr>
              <w:t xml:space="preserve"> firmowego, prowadzą </w:t>
            </w:r>
            <w:proofErr w:type="spellStart"/>
            <w:r w:rsidR="00010D1E">
              <w:rPr>
                <w:sz w:val="22"/>
                <w:szCs w:val="22"/>
              </w:rPr>
              <w:t>bloga</w:t>
            </w:r>
            <w:proofErr w:type="spellEnd"/>
            <w:r w:rsidR="00010D1E">
              <w:rPr>
                <w:sz w:val="22"/>
                <w:szCs w:val="22"/>
              </w:rPr>
              <w:t xml:space="preserve"> mając za adwersarzy </w:t>
            </w:r>
            <w:r w:rsidR="007C4700">
              <w:rPr>
                <w:sz w:val="22"/>
                <w:szCs w:val="22"/>
              </w:rPr>
              <w:t xml:space="preserve">pozostałą grupę </w:t>
            </w:r>
            <w:r w:rsidR="00010D1E">
              <w:rPr>
                <w:sz w:val="22"/>
                <w:szCs w:val="22"/>
              </w:rPr>
              <w:t>studentów</w:t>
            </w:r>
            <w:r w:rsidR="007C4700">
              <w:rPr>
                <w:sz w:val="22"/>
                <w:szCs w:val="22"/>
              </w:rPr>
              <w:t xml:space="preserve">; 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Default="00ED53F7" w:rsidP="009E7B8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Puzyrkiewicz</w:t>
            </w:r>
            <w:proofErr w:type="spellEnd"/>
            <w:r>
              <w:rPr>
                <w:sz w:val="22"/>
                <w:szCs w:val="22"/>
              </w:rPr>
              <w:t xml:space="preserve"> D., Biblia copywritingu, Wydawnictwo Helion, Gliwice 2017</w:t>
            </w:r>
          </w:p>
          <w:p w:rsidR="00FC3315" w:rsidRPr="009E7B8A" w:rsidRDefault="00E060F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Stawarz B., Content marketingu po polsku., Jak przyciągać klientów, Wydawnictwo PWN, Warszawa 2015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E060FE" w:rsidP="009E7B8A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Kotler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Ph</w:t>
            </w:r>
            <w:proofErr w:type="spellEnd"/>
            <w:r>
              <w:rPr>
                <w:sz w:val="22"/>
                <w:szCs w:val="22"/>
              </w:rPr>
              <w:t xml:space="preserve">., </w:t>
            </w:r>
            <w:proofErr w:type="spellStart"/>
            <w:r>
              <w:rPr>
                <w:sz w:val="22"/>
                <w:szCs w:val="22"/>
              </w:rPr>
              <w:t>Hermawan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Kartajaya</w:t>
            </w:r>
            <w:proofErr w:type="spellEnd"/>
            <w:r>
              <w:rPr>
                <w:sz w:val="22"/>
                <w:szCs w:val="22"/>
              </w:rPr>
              <w:t xml:space="preserve"> i inni.. Marketing 4,0 era cyfrowa, Wydawnictwo MT Biznes</w:t>
            </w:r>
            <w:r w:rsidR="00991048">
              <w:rPr>
                <w:sz w:val="22"/>
                <w:szCs w:val="22"/>
              </w:rPr>
              <w:t>, Warszawa</w:t>
            </w:r>
            <w:r>
              <w:rPr>
                <w:sz w:val="22"/>
                <w:szCs w:val="22"/>
              </w:rPr>
              <w:t xml:space="preserve"> 2017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3D3563" w:rsidP="003D356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Okrągły stół, drama, prezentacje</w:t>
            </w:r>
            <w:r w:rsidRPr="00FC159B">
              <w:rPr>
                <w:sz w:val="22"/>
                <w:szCs w:val="22"/>
              </w:rPr>
              <w:t xml:space="preserve"> multimedia</w:t>
            </w:r>
            <w:r>
              <w:rPr>
                <w:sz w:val="22"/>
                <w:szCs w:val="22"/>
              </w:rPr>
              <w:t>lne, praca w grupach, studium przypadku, projektowanie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FC43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C4700" w:rsidRPr="009E7B8A" w:rsidTr="00FC436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</w:t>
            </w:r>
            <w:r w:rsidR="004D65A4">
              <w:rPr>
                <w:sz w:val="22"/>
                <w:szCs w:val="22"/>
              </w:rPr>
              <w:t>,</w:t>
            </w:r>
            <w:r w:rsidRPr="00DE4CC6">
              <w:rPr>
                <w:sz w:val="22"/>
                <w:szCs w:val="22"/>
              </w:rPr>
              <w:t xml:space="preserve"> 02</w:t>
            </w:r>
          </w:p>
        </w:tc>
      </w:tr>
      <w:tr w:rsidR="007C4700" w:rsidRPr="009E7B8A" w:rsidTr="00FC4363">
        <w:tc>
          <w:tcPr>
            <w:tcW w:w="8208" w:type="dxa"/>
            <w:gridSpan w:val="2"/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</w:t>
            </w:r>
            <w:r w:rsidR="004D65A4">
              <w:rPr>
                <w:sz w:val="22"/>
                <w:szCs w:val="22"/>
              </w:rPr>
              <w:t>,</w:t>
            </w:r>
            <w:r w:rsidRPr="00DE4CC6">
              <w:rPr>
                <w:sz w:val="22"/>
                <w:szCs w:val="22"/>
              </w:rPr>
              <w:t xml:space="preserve"> 04</w:t>
            </w:r>
          </w:p>
        </w:tc>
      </w:tr>
      <w:tr w:rsidR="007C4700" w:rsidRPr="009E7B8A" w:rsidTr="00FC4363">
        <w:tc>
          <w:tcPr>
            <w:tcW w:w="8208" w:type="dxa"/>
            <w:gridSpan w:val="2"/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</w:t>
            </w:r>
            <w:r w:rsidR="004D65A4">
              <w:rPr>
                <w:sz w:val="22"/>
                <w:szCs w:val="22"/>
              </w:rPr>
              <w:t>,</w:t>
            </w:r>
            <w:r w:rsidRPr="00DE4CC6">
              <w:rPr>
                <w:sz w:val="22"/>
                <w:szCs w:val="22"/>
              </w:rPr>
              <w:t xml:space="preserve"> 06</w:t>
            </w:r>
          </w:p>
        </w:tc>
      </w:tr>
      <w:tr w:rsidR="007C4700" w:rsidRPr="009E7B8A" w:rsidTr="00FC4363">
        <w:tc>
          <w:tcPr>
            <w:tcW w:w="2660" w:type="dxa"/>
            <w:tcBorders>
              <w:bottom w:val="single" w:sz="12" w:space="0" w:color="auto"/>
            </w:tcBorders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C4700" w:rsidRPr="009E7B8A" w:rsidRDefault="007C4700" w:rsidP="007C4700">
            <w:pPr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 xml:space="preserve">a podczas zajęć 40%, zaliczenie pisemne 30% </w:t>
            </w:r>
            <w:r w:rsidRPr="00DE4CC6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aktywność i </w:t>
            </w:r>
            <w:r w:rsidRPr="00DE4CC6">
              <w:rPr>
                <w:sz w:val="22"/>
                <w:szCs w:val="22"/>
              </w:rPr>
              <w:t>popra</w:t>
            </w:r>
            <w:r>
              <w:rPr>
                <w:sz w:val="22"/>
                <w:szCs w:val="22"/>
              </w:rPr>
              <w:t>wność wypowiedzi podczas zajęć laboratoryjnych  30%.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FC436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337DC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37DC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37DC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A088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A08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3D356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2812" w:type="dxa"/>
            <w:vAlign w:val="center"/>
          </w:tcPr>
          <w:p w:rsidR="00FC3315" w:rsidRPr="009E7B8A" w:rsidRDefault="00F2458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51D8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A5458" w:rsidRDefault="0024681B" w:rsidP="009E7B8A">
            <w:pPr>
              <w:jc w:val="center"/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</w:pP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NAUKI O ZARZ</w:t>
            </w:r>
            <w:r w:rsidRPr="00DA5458">
              <w:rPr>
                <w:rFonts w:ascii="&amp;quot" w:hAnsi="&amp;quot" w:hint="eastAsia"/>
                <w:b/>
                <w:bCs/>
                <w:color w:val="0A0A0A"/>
                <w:sz w:val="16"/>
                <w:szCs w:val="16"/>
              </w:rPr>
              <w:t>Ą</w:t>
            </w: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DZANIU I JAKO</w:t>
            </w:r>
            <w:r w:rsidRPr="00DA5458">
              <w:rPr>
                <w:rFonts w:ascii="&amp;quot" w:hAnsi="&amp;quot" w:hint="eastAsia"/>
                <w:b/>
                <w:bCs/>
                <w:color w:val="0A0A0A"/>
                <w:sz w:val="16"/>
                <w:szCs w:val="16"/>
              </w:rPr>
              <w:t>Ś</w:t>
            </w: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CI -</w:t>
            </w:r>
            <w:r w:rsid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 xml:space="preserve"> </w:t>
            </w: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1</w:t>
            </w:r>
          </w:p>
          <w:p w:rsidR="00DA5458" w:rsidRPr="00DA5458" w:rsidRDefault="00DA545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NAUKI O KOMUNIKACJI SPO</w:t>
            </w:r>
            <w:r w:rsidRPr="00DA5458">
              <w:rPr>
                <w:rFonts w:ascii="&amp;quot" w:hAnsi="&amp;quot" w:hint="eastAsia"/>
                <w:b/>
                <w:bCs/>
                <w:color w:val="0A0A0A"/>
                <w:sz w:val="16"/>
                <w:szCs w:val="16"/>
              </w:rPr>
              <w:t>Ł</w:t>
            </w:r>
            <w:r w:rsidRPr="00DA5458">
              <w:rPr>
                <w:rFonts w:ascii="&amp;quot" w:hAnsi="&amp;quot"/>
                <w:b/>
                <w:bCs/>
                <w:color w:val="0A0A0A"/>
                <w:sz w:val="16"/>
                <w:szCs w:val="16"/>
              </w:rPr>
              <w:t>ECZNEJ I MEDIACH - 3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A5458" w:rsidRDefault="00F2458A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DA5458">
              <w:rPr>
                <w:b/>
                <w:bCs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A5458" w:rsidRDefault="00F2458A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DA5458">
              <w:rPr>
                <w:b/>
                <w:bCs/>
                <w:sz w:val="22"/>
                <w:szCs w:val="22"/>
              </w:rPr>
              <w:t>1,2</w:t>
            </w:r>
            <w:r w:rsidR="004E1C6E" w:rsidRPr="00DA5458">
              <w:rPr>
                <w:b/>
                <w:bCs/>
                <w:sz w:val="22"/>
                <w:szCs w:val="22"/>
              </w:rPr>
              <w:t>4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D1E"/>
    <w:rsid w:val="000C760A"/>
    <w:rsid w:val="000F399E"/>
    <w:rsid w:val="001576BD"/>
    <w:rsid w:val="00183B8B"/>
    <w:rsid w:val="001970E0"/>
    <w:rsid w:val="001E6F8E"/>
    <w:rsid w:val="002272C2"/>
    <w:rsid w:val="0024681B"/>
    <w:rsid w:val="002A1BE7"/>
    <w:rsid w:val="002B21DB"/>
    <w:rsid w:val="002C597B"/>
    <w:rsid w:val="00325E3C"/>
    <w:rsid w:val="00335D56"/>
    <w:rsid w:val="00337DC1"/>
    <w:rsid w:val="00366D5B"/>
    <w:rsid w:val="003750E7"/>
    <w:rsid w:val="003D3563"/>
    <w:rsid w:val="00410D8C"/>
    <w:rsid w:val="00416716"/>
    <w:rsid w:val="004474A9"/>
    <w:rsid w:val="00466EE7"/>
    <w:rsid w:val="004D65A4"/>
    <w:rsid w:val="004E1C6E"/>
    <w:rsid w:val="0050790E"/>
    <w:rsid w:val="0054023F"/>
    <w:rsid w:val="005A5B46"/>
    <w:rsid w:val="00622034"/>
    <w:rsid w:val="00657E0A"/>
    <w:rsid w:val="006F2F3A"/>
    <w:rsid w:val="007C4700"/>
    <w:rsid w:val="007F6546"/>
    <w:rsid w:val="008008A3"/>
    <w:rsid w:val="00801B19"/>
    <w:rsid w:val="008020D5"/>
    <w:rsid w:val="008322AC"/>
    <w:rsid w:val="00837E28"/>
    <w:rsid w:val="008404E9"/>
    <w:rsid w:val="00850585"/>
    <w:rsid w:val="00865722"/>
    <w:rsid w:val="008A0657"/>
    <w:rsid w:val="008B224B"/>
    <w:rsid w:val="008C358C"/>
    <w:rsid w:val="009003C0"/>
    <w:rsid w:val="009074ED"/>
    <w:rsid w:val="00991048"/>
    <w:rsid w:val="009A0886"/>
    <w:rsid w:val="009E7B8A"/>
    <w:rsid w:val="009F5760"/>
    <w:rsid w:val="00A0703A"/>
    <w:rsid w:val="00C60C15"/>
    <w:rsid w:val="00C83126"/>
    <w:rsid w:val="00C91ECF"/>
    <w:rsid w:val="00D240F4"/>
    <w:rsid w:val="00D466D8"/>
    <w:rsid w:val="00D5782B"/>
    <w:rsid w:val="00DA5458"/>
    <w:rsid w:val="00DE3B8C"/>
    <w:rsid w:val="00E060FE"/>
    <w:rsid w:val="00E32F86"/>
    <w:rsid w:val="00E40B0C"/>
    <w:rsid w:val="00E51D84"/>
    <w:rsid w:val="00EA2C4A"/>
    <w:rsid w:val="00ED53F7"/>
    <w:rsid w:val="00ED663C"/>
    <w:rsid w:val="00EE2410"/>
    <w:rsid w:val="00F14AB6"/>
    <w:rsid w:val="00F22F4E"/>
    <w:rsid w:val="00F2458A"/>
    <w:rsid w:val="00FA2E58"/>
    <w:rsid w:val="00FC3315"/>
    <w:rsid w:val="00FC4363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2019-07-03T08:50:00Z</dcterms:created>
  <dcterms:modified xsi:type="dcterms:W3CDTF">2019-07-03T08:50:00Z</dcterms:modified>
</cp:coreProperties>
</file>